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76B" w:rsidRDefault="00825049">
      <w:r>
        <w:t xml:space="preserve">Om alle dem, som er her for at hjælpe os </w:t>
      </w:r>
      <w:r w:rsidR="00725D09">
        <w:t>i hverdagen</w:t>
      </w:r>
      <w:bookmarkStart w:id="0" w:name="_GoBack"/>
      <w:bookmarkEnd w:id="0"/>
    </w:p>
    <w:p w:rsidR="00825049" w:rsidRDefault="002A0262">
      <w:r>
        <w:t>Når vi går i hverdagen og føler os sammen og alene, så er det ikke så tit, at vi egentlig fornemmer, at vi er støttet og båret af en masse gode intentioner. Intentionerne kommer fra os selv, fra vores nærmeste familie og slægt og fra vores fællesskaber, som vi er en del af. Det skaber en samlet bevægelse, som støtter os i hverdagen og i os selv.</w:t>
      </w:r>
    </w:p>
    <w:p w:rsidR="002A0262" w:rsidRDefault="002A0262">
      <w:r>
        <w:t xml:space="preserve">Samtidig så har vi med os en skare af lysende bevidstheder, som også støtter os på vores vej og i vores valg. Vi er ikke </w:t>
      </w:r>
      <w:proofErr w:type="spellStart"/>
      <w:r>
        <w:t>majonetdukker</w:t>
      </w:r>
      <w:proofErr w:type="spellEnd"/>
      <w:r>
        <w:t xml:space="preserve"> – det betyder at støtte og dirigering er to helt forskellige størrelse. Det at blive støttet er en støtte ind i at kunne mærke os selv bedre og i at kunne fornemme, hvad der er det rigtige for os. Selve valgene skal vi altid tage selv.</w:t>
      </w:r>
    </w:p>
    <w:p w:rsidR="002A0262" w:rsidRDefault="002A0262">
      <w:r>
        <w:t xml:space="preserve">Hvordan vi fornemmer og oplever </w:t>
      </w:r>
      <w:proofErr w:type="gramStart"/>
      <w:r>
        <w:t>støtten</w:t>
      </w:r>
      <w:proofErr w:type="gramEnd"/>
      <w:r>
        <w:t xml:space="preserve"> afhænger meget af, hvordan vi sanser og møder os selv og alt det, som er omkring os. De fleste mennesker kender til den intuitive fornemmelse, af at skulle tage noget med sig, huske et eller andet uden grund, </w:t>
      </w:r>
      <w:r w:rsidR="000133ED">
        <w:t xml:space="preserve">eller måske </w:t>
      </w:r>
      <w:r>
        <w:t xml:space="preserve">at noget er galt eller bliver aflyst, selvom vi ikke burde vide det. Denne støtte kommer fra vores indre og højere selv. Kontakten til sjælen og vores evne til at ”se ind i fremtiden”. Eller at ”fornemme og ane ting, før de sker”. Det er meget forskelligt, hvor udpræget kontakten er. Den varierer lige fra nogle enkelte pudsige hændelser til en daglig form for indre dialog, der er en fast det af organisationen og driften af hverdagen. </w:t>
      </w:r>
    </w:p>
    <w:p w:rsidR="001D0402" w:rsidRDefault="000133ED">
      <w:r>
        <w:t xml:space="preserve">De fleste mennesker tror også på, at der er noget, som er højere end os selv og på noget i retningen af engle. Engle er lysende bevidstheder, der dedikerer sig til i kærlighed at støtte alt og alle til at udtrykke sig selv i den mest hensigtsmæssige og kærlige form. </w:t>
      </w:r>
      <w:r w:rsidR="00C268F4">
        <w:t>Der er mange forskellige slags engle</w:t>
      </w:r>
      <w:r w:rsidR="001D0402">
        <w:t xml:space="preserve">. </w:t>
      </w:r>
    </w:p>
    <w:p w:rsidR="00D333D4" w:rsidRDefault="001D0402">
      <w:r>
        <w:t>D</w:t>
      </w:r>
      <w:r w:rsidR="00C268F4">
        <w:t xml:space="preserve">in skytsengel – eller skytsånd – er skabt i forbindelse med din sjæls ankomst til livet, for at minde dig om muligheden for at være den bedste version af dig selv. Vi kunne kalde det en mulighed for både at tænde din samvittighed og dine sansers fulde brug i hensigtsmæssige versioner. </w:t>
      </w:r>
      <w:r w:rsidR="00BA3616">
        <w:t xml:space="preserve">Skytsenglen er altid hos dig. Mange mennesker kender </w:t>
      </w:r>
      <w:proofErr w:type="gramStart"/>
      <w:r w:rsidR="00BA3616">
        <w:t>den</w:t>
      </w:r>
      <w:proofErr w:type="gramEnd"/>
      <w:r w:rsidR="00BA3616">
        <w:t xml:space="preserve"> indre pludselige erkendelser om at skulle gøre noget godt, eller en antænding af samvittigheden uden en egentlig ydre påvirkning – en pludselig skærpet opmærksomhed, der ændrer din retning, så du undgår noget uheldigt, er også et møde med din skytsengel.</w:t>
      </w:r>
      <w:r w:rsidR="00D333D4">
        <w:t xml:space="preserve"> </w:t>
      </w:r>
      <w:r w:rsidR="00BA3616">
        <w:t>Derudover er der skytsengle, som følger din åndelige udvikling og hjælper dig med at udvikle dig og lære. Mennesker med ekstra følsomhed kan se disse lysende bevidstheder</w:t>
      </w:r>
      <w:r w:rsidR="005C0C11">
        <w:t xml:space="preserve"> og måske endda kommunikere med dem. </w:t>
      </w:r>
    </w:p>
    <w:p w:rsidR="00423FEA" w:rsidRDefault="005C0C11">
      <w:r>
        <w:t xml:space="preserve">Det samme er gældende for åndelige guider, der kan være bevidstheder med forskellig karakter. </w:t>
      </w:r>
      <w:r w:rsidR="00C600FC">
        <w:t xml:space="preserve">Det væsentlige, hvis vi kan kommunikere med den slags bevidstheder direkte, er at kunne skelne og sikre os, at vi kan komme ind i en tilstand, hvor vi er sikker på, at det, som vi kommunikerer med, er værd at kommunikere med. </w:t>
      </w:r>
      <w:r w:rsidR="00423FEA">
        <w:t xml:space="preserve">At det ligger i de højere bevidsthedslag. </w:t>
      </w:r>
      <w:r w:rsidR="00C600FC">
        <w:t>Hvis du har disse evner</w:t>
      </w:r>
      <w:r w:rsidR="00423FEA">
        <w:t xml:space="preserve"> til at kommunikere</w:t>
      </w:r>
      <w:r w:rsidR="00C600FC">
        <w:t xml:space="preserve">, er der alt muligt, du måske kommunikerer med. Lige fra forskellige delpersonligheder i dig selv (som du ikke kan overraskes af), til at du kan høre brudstykker af andres tanker og </w:t>
      </w:r>
      <w:r w:rsidR="007B280C">
        <w:t>høre laver</w:t>
      </w:r>
      <w:r w:rsidR="009650AC">
        <w:t>e</w:t>
      </w:r>
      <w:r w:rsidR="007B280C">
        <w:t xml:space="preserve"> åndelige bevidstheders forsøg på kommunikation.</w:t>
      </w:r>
      <w:r w:rsidR="00423FEA">
        <w:t xml:space="preserve"> Hvis du skal sammenligne lavere åndelige bevidstheder i forhold til guider, svarer det til at sammenligne et barn i børnehaven eller en, som ikke har gået i skole, ikke har så meget erfaring og kærlighed med et livsklogt, kærligt, humoristisk og meget belært menneske.</w:t>
      </w:r>
    </w:p>
    <w:p w:rsidR="009650AC" w:rsidRDefault="00423FEA">
      <w:r>
        <w:t xml:space="preserve">I åndeverdenen </w:t>
      </w:r>
      <w:r w:rsidR="00AF27AF">
        <w:t xml:space="preserve">er der mange områder med forskellige bevidstheder. Af de bevidstheder, som vi kan bruge til at få støtte af, er naturånderne de letteste at fornemme og få hjælp af. Hvis du har sanseligheden og måske også evnen til den form for kommunikation, som det kræves, så kan du få støtte af alt fra træernes ånd til blomsterånderne og de forskellige dyregrupper. Planteånderne er umiddelbart mest enkle at påkalde. </w:t>
      </w:r>
      <w:r w:rsidR="000B4B62">
        <w:t>Kommunikationen er også enkel.</w:t>
      </w:r>
    </w:p>
    <w:p w:rsidR="000B4B62" w:rsidRDefault="000B4B62">
      <w:r>
        <w:lastRenderedPageBreak/>
        <w:t xml:space="preserve">For alle bevidsthederne gælder det, at vi skal være påpasselige </w:t>
      </w:r>
      <w:proofErr w:type="gramStart"/>
      <w:r>
        <w:t>med,</w:t>
      </w:r>
      <w:proofErr w:type="gramEnd"/>
      <w:r>
        <w:t xml:space="preserve"> at blive inspireret og motiveret af dem, som vi har mulighed for at få hjælp fra. </w:t>
      </w:r>
      <w:r w:rsidR="00405C5C">
        <w:t>Det er vigtigt, at vi ved, at vi ikke kan få af vide, hvordan vi skal leve vores liv. Vi kan få opmuntring og støtte på vores vej, måske endda hjælp til at lette lidt, når der er tungt omkring os. Vi kan bede om støtte og hjælp til alt, som vi kan komme i tanke om, og vi skal vide, at der er så meget omkring os, der gerne vil støtte og hjælpe, at vi ofte kan opleve, at vi bliver hjulpet.</w:t>
      </w:r>
    </w:p>
    <w:p w:rsidR="00405C5C" w:rsidRDefault="00405C5C">
      <w:r>
        <w:t xml:space="preserve">En pudsig version af det er hjælpeenglene. Engle, som gerne vil vise os magien og muligheden og som arbejder intenst på at hjælpe med alt muligt lige fra at finde en parkeringsplads, finde et godt tilbud, få inspiration til det bedste måltid eller få det bedste møde med et menneske. Det er i princippet kun fantasien, der sætter grænserne for, hvad vi kan prøve at bede om. Den eneste regel der er, er at vi ikke må skade med det, som vi ønsker hjælp til. Det at ønske hjælp kaldes for en bøn. </w:t>
      </w:r>
    </w:p>
    <w:sectPr w:rsidR="00405C5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49"/>
    <w:rsid w:val="000133ED"/>
    <w:rsid w:val="000B4B62"/>
    <w:rsid w:val="001D0402"/>
    <w:rsid w:val="002A0262"/>
    <w:rsid w:val="003255DB"/>
    <w:rsid w:val="00405C5C"/>
    <w:rsid w:val="00423FEA"/>
    <w:rsid w:val="005C0C11"/>
    <w:rsid w:val="00725D09"/>
    <w:rsid w:val="007B280C"/>
    <w:rsid w:val="00825049"/>
    <w:rsid w:val="009650AC"/>
    <w:rsid w:val="00AF27AF"/>
    <w:rsid w:val="00BA3616"/>
    <w:rsid w:val="00C268F4"/>
    <w:rsid w:val="00C600FC"/>
    <w:rsid w:val="00D333D4"/>
    <w:rsid w:val="00F50D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2FC0"/>
  <w15:chartTrackingRefBased/>
  <w15:docId w15:val="{D86A5DB0-009F-467F-B33B-5F275F25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702</Words>
  <Characters>4288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Lane Bjerring</dc:creator>
  <cp:keywords/>
  <dc:description/>
  <cp:lastModifiedBy>Marianne Lane Bjerring</cp:lastModifiedBy>
  <cp:revision>12</cp:revision>
  <dcterms:created xsi:type="dcterms:W3CDTF">2019-01-13T19:58:00Z</dcterms:created>
  <dcterms:modified xsi:type="dcterms:W3CDTF">2019-01-13T20:53:00Z</dcterms:modified>
</cp:coreProperties>
</file>